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65" w:rsidRDefault="00E23565" w:rsidP="00E23565">
      <w:pPr>
        <w:pStyle w:val="StandardWeb"/>
        <w:shd w:val="clear" w:color="auto" w:fill="FBFAFA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Das Prinzip des Naturgesetzes werde ich ihnen anhand des Beispiels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Coffea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aufzeigen.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Coffea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ist die homöopathische Arznei gewonnen aus der Kaffeebohne.</w:t>
      </w:r>
    </w:p>
    <w:p w:rsidR="00E23565" w:rsidRDefault="00E23565" w:rsidP="00E23565">
      <w:pPr>
        <w:pStyle w:val="StandardWeb"/>
        <w:shd w:val="clear" w:color="auto" w:fill="FBFAFA"/>
        <w:spacing w:before="0" w:beforeAutospacing="0" w:after="15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Bei einem gesunden Menschen ruft diese Arznei Nervosität, Zittern,</w:t>
      </w:r>
      <w:r>
        <w:rPr>
          <w:rFonts w:ascii="Helvetica" w:hAnsi="Helvetica" w:cs="Helvetica"/>
          <w:color w:val="333333"/>
          <w:sz w:val="27"/>
          <w:szCs w:val="27"/>
        </w:rPr>
        <w:t xml:space="preserve"> Schlafmangel und Rei</w:t>
      </w:r>
      <w:r>
        <w:rPr>
          <w:rFonts w:ascii="Helvetica" w:hAnsi="Helvetica" w:cs="Helvetica"/>
          <w:color w:val="333333"/>
          <w:sz w:val="27"/>
          <w:szCs w:val="27"/>
        </w:rPr>
        <w:t xml:space="preserve">zbarkeit hervor. Dem zu </w:t>
      </w:r>
      <w:r>
        <w:rPr>
          <w:rFonts w:ascii="Helvetica" w:hAnsi="Helvetica" w:cs="Helvetica"/>
          <w:color w:val="333333"/>
          <w:sz w:val="27"/>
          <w:szCs w:val="27"/>
        </w:rPr>
        <w:t>f</w:t>
      </w:r>
      <w:bookmarkStart w:id="0" w:name="_GoBack"/>
      <w:bookmarkEnd w:id="0"/>
      <w:r>
        <w:rPr>
          <w:rFonts w:ascii="Helvetica" w:hAnsi="Helvetica" w:cs="Helvetica"/>
          <w:color w:val="333333"/>
          <w:sz w:val="27"/>
          <w:szCs w:val="27"/>
        </w:rPr>
        <w:t>olge</w:t>
      </w:r>
      <w:r>
        <w:rPr>
          <w:rFonts w:ascii="Helvetica" w:hAnsi="Helvetica" w:cs="Helvetica"/>
          <w:color w:val="333333"/>
          <w:sz w:val="27"/>
          <w:szCs w:val="27"/>
        </w:rPr>
        <w:t xml:space="preserve"> wird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Coffea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dem Patienten mit einem ähnlichen Symptomenbild wieder Ruhe und Ausgeglichenheit bringen.</w:t>
      </w:r>
    </w:p>
    <w:p w:rsidR="0093006D" w:rsidRDefault="0093006D"/>
    <w:sectPr w:rsidR="009300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65"/>
    <w:rsid w:val="0093006D"/>
    <w:rsid w:val="00E2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B627E-30A5-441D-B8BB-4C0B4A67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2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322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Schubiger</dc:creator>
  <cp:keywords/>
  <dc:description/>
  <cp:lastModifiedBy>Schubiger</cp:lastModifiedBy>
  <cp:revision>1</cp:revision>
  <dcterms:created xsi:type="dcterms:W3CDTF">2018-01-19T11:21:00Z</dcterms:created>
  <dcterms:modified xsi:type="dcterms:W3CDTF">2018-01-19T11:23:00Z</dcterms:modified>
</cp:coreProperties>
</file>